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C51CF" w14:textId="5288BC7D" w:rsidR="00BF3DBD" w:rsidRDefault="002769A7" w:rsidP="00BF3DBD">
      <w:pPr>
        <w:spacing w:after="120"/>
        <w:rPr>
          <w:rFonts w:ascii="Arial" w:hAnsi="Arial" w:cs="Arial"/>
          <w:b/>
          <w:bCs/>
          <w:sz w:val="20"/>
          <w:szCs w:val="20"/>
        </w:rPr>
      </w:pPr>
      <w:r>
        <w:rPr>
          <w:rFonts w:ascii="Arial" w:hAnsi="Arial" w:cs="Arial"/>
          <w:b/>
          <w:bCs/>
          <w:sz w:val="20"/>
          <w:szCs w:val="20"/>
        </w:rPr>
        <w:t>-</w:t>
      </w:r>
      <w:r w:rsidR="008E4218">
        <w:rPr>
          <w:rFonts w:ascii="Arial" w:hAnsi="Arial" w:cs="Arial"/>
          <w:b/>
          <w:bCs/>
          <w:sz w:val="20"/>
          <w:szCs w:val="20"/>
        </w:rPr>
        <w:t>Gecoördineerde versie</w:t>
      </w:r>
      <w:r w:rsidR="008E4218" w:rsidRPr="00BF3DBD">
        <w:rPr>
          <w:rFonts w:ascii="Arial" w:hAnsi="Arial" w:cs="Arial"/>
          <w:b/>
          <w:bCs/>
          <w:sz w:val="20"/>
          <w:szCs w:val="20"/>
        </w:rPr>
        <w:t xml:space="preserve"> </w:t>
      </w:r>
      <w:r w:rsidR="008E4218">
        <w:rPr>
          <w:rFonts w:ascii="Arial" w:hAnsi="Arial" w:cs="Arial"/>
          <w:b/>
          <w:bCs/>
          <w:sz w:val="20"/>
          <w:szCs w:val="20"/>
        </w:rPr>
        <w:t>van de r</w:t>
      </w:r>
      <w:r w:rsidR="00BF3DBD" w:rsidRPr="00BF3DBD">
        <w:rPr>
          <w:rFonts w:ascii="Arial" w:hAnsi="Arial" w:cs="Arial"/>
          <w:b/>
          <w:bCs/>
          <w:sz w:val="20"/>
          <w:szCs w:val="20"/>
        </w:rPr>
        <w:t>etributie voor het afleveren van asbestafvalverpakking</w:t>
      </w:r>
      <w:r w:rsidR="00EC6DA6">
        <w:rPr>
          <w:rFonts w:ascii="Arial" w:hAnsi="Arial" w:cs="Arial"/>
          <w:b/>
          <w:bCs/>
          <w:sz w:val="20"/>
          <w:szCs w:val="20"/>
        </w:rPr>
        <w:t xml:space="preserve"> </w:t>
      </w:r>
    </w:p>
    <w:p w14:paraId="0D3D8673" w14:textId="77777777" w:rsidR="00BF3DBD" w:rsidRPr="00BF3DBD" w:rsidRDefault="00BF3DBD" w:rsidP="00BF3DBD">
      <w:pPr>
        <w:spacing w:after="120"/>
        <w:rPr>
          <w:rFonts w:ascii="Arial" w:hAnsi="Arial" w:cs="Arial"/>
          <w:b/>
          <w:bCs/>
          <w:sz w:val="20"/>
          <w:szCs w:val="20"/>
        </w:rPr>
      </w:pPr>
      <w:bookmarkStart w:id="0" w:name="_Hlk86301766"/>
      <w:r w:rsidRPr="00BF3DBD">
        <w:rPr>
          <w:rFonts w:ascii="Arial" w:hAnsi="Arial" w:cs="Arial"/>
          <w:b/>
          <w:bCs/>
          <w:sz w:val="20"/>
          <w:szCs w:val="20"/>
        </w:rPr>
        <w:t>besluit</w:t>
      </w:r>
    </w:p>
    <w:p w14:paraId="0C5B98B0" w14:textId="77777777" w:rsidR="00BF3DBD" w:rsidRPr="00BF3DBD" w:rsidRDefault="00BF3DBD" w:rsidP="00BF3DBD">
      <w:pPr>
        <w:spacing w:after="120"/>
        <w:rPr>
          <w:rFonts w:ascii="Arial" w:hAnsi="Arial" w:cs="Arial"/>
          <w:b/>
          <w:bCs/>
          <w:sz w:val="20"/>
          <w:szCs w:val="20"/>
        </w:rPr>
      </w:pPr>
      <w:r w:rsidRPr="00BF3DBD">
        <w:rPr>
          <w:rFonts w:ascii="Arial" w:hAnsi="Arial" w:cs="Arial"/>
          <w:b/>
          <w:bCs/>
          <w:sz w:val="20"/>
          <w:szCs w:val="20"/>
        </w:rPr>
        <w:t>Artikel 1</w:t>
      </w:r>
    </w:p>
    <w:bookmarkEnd w:id="0"/>
    <w:p w14:paraId="7E93C693" w14:textId="77777777" w:rsidR="00BF3DBD" w:rsidRPr="00BF3DBD" w:rsidRDefault="00BF3DBD" w:rsidP="00BF3DBD">
      <w:pPr>
        <w:spacing w:after="120"/>
        <w:rPr>
          <w:rFonts w:ascii="Arial" w:hAnsi="Arial" w:cs="Arial"/>
          <w:sz w:val="20"/>
          <w:szCs w:val="20"/>
        </w:rPr>
      </w:pPr>
      <w:r w:rsidRPr="00BF3DBD">
        <w:rPr>
          <w:rFonts w:ascii="Arial" w:hAnsi="Arial" w:cs="Arial"/>
          <w:sz w:val="20"/>
          <w:szCs w:val="20"/>
        </w:rPr>
        <w:t xml:space="preserve">Met ingang van 15 maart 2021 en voor een termijn eindigend op 31 december 2024, wordt een retributie geheven op het afleveren van asbestafvalverpakking op het recyclagepark of via ons gemeentelijke </w:t>
      </w:r>
      <w:proofErr w:type="spellStart"/>
      <w:r w:rsidRPr="00BF3DBD">
        <w:rPr>
          <w:rFonts w:ascii="Arial" w:hAnsi="Arial" w:cs="Arial"/>
          <w:sz w:val="20"/>
          <w:szCs w:val="20"/>
        </w:rPr>
        <w:t>snelloket</w:t>
      </w:r>
      <w:proofErr w:type="spellEnd"/>
      <w:r w:rsidRPr="00BF3DBD">
        <w:rPr>
          <w:rFonts w:ascii="Arial" w:hAnsi="Arial" w:cs="Arial"/>
          <w:sz w:val="20"/>
          <w:szCs w:val="20"/>
        </w:rPr>
        <w:t>;</w:t>
      </w:r>
    </w:p>
    <w:p w14:paraId="5FB18654" w14:textId="77777777" w:rsidR="00BF3DBD" w:rsidRPr="00BF3DBD" w:rsidRDefault="00BF3DBD" w:rsidP="00BF3DBD">
      <w:pPr>
        <w:spacing w:after="120"/>
        <w:rPr>
          <w:rFonts w:ascii="Arial" w:hAnsi="Arial" w:cs="Arial"/>
          <w:b/>
          <w:bCs/>
          <w:sz w:val="20"/>
          <w:szCs w:val="20"/>
        </w:rPr>
      </w:pPr>
      <w:r w:rsidRPr="00BF3DBD">
        <w:rPr>
          <w:rFonts w:ascii="Arial" w:hAnsi="Arial" w:cs="Arial"/>
          <w:b/>
          <w:bCs/>
          <w:sz w:val="20"/>
          <w:szCs w:val="20"/>
        </w:rPr>
        <w:t>Artikel 2</w:t>
      </w:r>
    </w:p>
    <w:p w14:paraId="69A3D40F" w14:textId="77777777" w:rsidR="00BF3DBD" w:rsidRPr="00BF3DBD" w:rsidRDefault="00BF3DBD" w:rsidP="00BF3DBD">
      <w:pPr>
        <w:spacing w:after="120"/>
        <w:rPr>
          <w:rFonts w:ascii="Arial" w:hAnsi="Arial" w:cs="Arial"/>
          <w:sz w:val="20"/>
          <w:szCs w:val="20"/>
        </w:rPr>
      </w:pPr>
      <w:r w:rsidRPr="00BF3DBD">
        <w:rPr>
          <w:rFonts w:ascii="Arial" w:hAnsi="Arial" w:cs="Arial"/>
          <w:sz w:val="20"/>
          <w:szCs w:val="20"/>
        </w:rPr>
        <w:t>Tijdens de periode bedoeld in artikel 1, zullen volgende types van verpakking afgeleverd worden:</w:t>
      </w:r>
    </w:p>
    <w:p w14:paraId="436E9801" w14:textId="77777777" w:rsidR="00BF3DBD" w:rsidRPr="00BF3DBD" w:rsidRDefault="00BF3DBD" w:rsidP="00BF3DBD">
      <w:pPr>
        <w:spacing w:after="120"/>
        <w:rPr>
          <w:rFonts w:ascii="Arial" w:hAnsi="Arial" w:cs="Arial"/>
          <w:sz w:val="20"/>
          <w:szCs w:val="20"/>
        </w:rPr>
      </w:pPr>
      <w:r w:rsidRPr="00BF3DBD">
        <w:rPr>
          <w:rFonts w:ascii="Arial" w:hAnsi="Arial" w:cs="Arial"/>
          <w:sz w:val="20"/>
          <w:szCs w:val="20"/>
        </w:rPr>
        <w:t>Pakket veiligheidskledij (PBM-kit): een paar wegwerphandschoenen, een FFP3 mondmasker, een wegwerpoverall en een handleiding omtrent het veilig verwijderen en inpakken van het asbestmateriaal</w:t>
      </w:r>
    </w:p>
    <w:p w14:paraId="04CA3F53" w14:textId="77777777" w:rsidR="00BF3DBD" w:rsidRPr="00BF3DBD" w:rsidRDefault="00BF3DBD" w:rsidP="00BF3DBD">
      <w:pPr>
        <w:spacing w:after="120"/>
        <w:rPr>
          <w:rFonts w:ascii="Arial" w:hAnsi="Arial" w:cs="Arial"/>
          <w:sz w:val="20"/>
          <w:szCs w:val="20"/>
        </w:rPr>
      </w:pPr>
      <w:r w:rsidRPr="00BF3DBD">
        <w:rPr>
          <w:rFonts w:ascii="Arial" w:hAnsi="Arial" w:cs="Arial"/>
          <w:sz w:val="20"/>
          <w:szCs w:val="20"/>
        </w:rPr>
        <w:t>Een kleine transparante asbestzak 80x120 cm. voor kleine stukken asbest, leien, bloembakken,…</w:t>
      </w:r>
    </w:p>
    <w:p w14:paraId="5DEC0846" w14:textId="77777777" w:rsidR="00BF3DBD" w:rsidRPr="00BF3DBD" w:rsidRDefault="00BF3DBD" w:rsidP="00BF3DBD">
      <w:pPr>
        <w:spacing w:after="120"/>
        <w:rPr>
          <w:rFonts w:ascii="Arial" w:hAnsi="Arial" w:cs="Arial"/>
          <w:sz w:val="20"/>
          <w:szCs w:val="20"/>
        </w:rPr>
      </w:pPr>
      <w:r w:rsidRPr="00BF3DBD">
        <w:rPr>
          <w:rFonts w:ascii="Arial" w:hAnsi="Arial" w:cs="Arial"/>
          <w:sz w:val="20"/>
          <w:szCs w:val="20"/>
        </w:rPr>
        <w:t>Een transparante plaatzak 120x220 cm. voor 2 à 3 golfplaten of andere grote asbestplaten</w:t>
      </w:r>
    </w:p>
    <w:p w14:paraId="43065D51" w14:textId="77777777" w:rsidR="00BF3DBD" w:rsidRPr="00BF3DBD" w:rsidRDefault="00BF3DBD" w:rsidP="00BF3DBD">
      <w:pPr>
        <w:spacing w:after="120"/>
        <w:rPr>
          <w:rFonts w:ascii="Arial" w:hAnsi="Arial" w:cs="Arial"/>
          <w:b/>
          <w:bCs/>
          <w:sz w:val="20"/>
          <w:szCs w:val="20"/>
        </w:rPr>
      </w:pPr>
      <w:r w:rsidRPr="00BF3DBD">
        <w:rPr>
          <w:rFonts w:ascii="Arial" w:hAnsi="Arial" w:cs="Arial"/>
          <w:b/>
          <w:bCs/>
          <w:sz w:val="20"/>
          <w:szCs w:val="20"/>
        </w:rPr>
        <w:t>Artikel 3</w:t>
      </w:r>
    </w:p>
    <w:p w14:paraId="5C390934" w14:textId="77777777" w:rsidR="00BF3DBD" w:rsidRPr="00BF3DBD" w:rsidRDefault="00BF3DBD" w:rsidP="00BF3DBD">
      <w:pPr>
        <w:spacing w:after="120"/>
        <w:rPr>
          <w:rFonts w:ascii="Arial" w:hAnsi="Arial" w:cs="Arial"/>
          <w:sz w:val="20"/>
          <w:szCs w:val="20"/>
        </w:rPr>
      </w:pPr>
      <w:r w:rsidRPr="00BF3DBD">
        <w:rPr>
          <w:rFonts w:ascii="Arial" w:hAnsi="Arial" w:cs="Arial"/>
          <w:sz w:val="20"/>
          <w:szCs w:val="20"/>
        </w:rPr>
        <w:t xml:space="preserve">De retributie is verschuldigd door de aanvrager van de asbestafvalverpakking en </w:t>
      </w:r>
      <w:proofErr w:type="spellStart"/>
      <w:r w:rsidRPr="00BF3DBD">
        <w:rPr>
          <w:rFonts w:ascii="Arial" w:hAnsi="Arial" w:cs="Arial"/>
          <w:sz w:val="20"/>
          <w:szCs w:val="20"/>
        </w:rPr>
        <w:t>eisbaar</w:t>
      </w:r>
      <w:proofErr w:type="spellEnd"/>
      <w:r w:rsidRPr="00BF3DBD">
        <w:rPr>
          <w:rFonts w:ascii="Arial" w:hAnsi="Arial" w:cs="Arial"/>
          <w:sz w:val="20"/>
          <w:szCs w:val="20"/>
        </w:rPr>
        <w:t xml:space="preserve"> bij de aankoop van deze asbestafvalverpakking;</w:t>
      </w:r>
    </w:p>
    <w:p w14:paraId="40F413FF" w14:textId="77777777" w:rsidR="00BF3DBD" w:rsidRPr="00BF3DBD" w:rsidRDefault="00BF3DBD" w:rsidP="00BF3DBD">
      <w:pPr>
        <w:spacing w:after="120"/>
        <w:rPr>
          <w:rFonts w:ascii="Arial" w:hAnsi="Arial" w:cs="Arial"/>
          <w:b/>
          <w:bCs/>
          <w:sz w:val="20"/>
          <w:szCs w:val="20"/>
        </w:rPr>
      </w:pPr>
      <w:r w:rsidRPr="00BF3DBD">
        <w:rPr>
          <w:rFonts w:ascii="Arial" w:hAnsi="Arial" w:cs="Arial"/>
          <w:b/>
          <w:bCs/>
          <w:sz w:val="20"/>
          <w:szCs w:val="20"/>
        </w:rPr>
        <w:t>Artikel 4</w:t>
      </w:r>
    </w:p>
    <w:p w14:paraId="713143EB" w14:textId="77777777" w:rsidR="00BF3DBD" w:rsidRPr="00BF3DBD" w:rsidRDefault="00BF3DBD" w:rsidP="00BF3DBD">
      <w:pPr>
        <w:spacing w:after="120"/>
        <w:rPr>
          <w:rFonts w:ascii="Arial" w:hAnsi="Arial" w:cs="Arial"/>
          <w:sz w:val="20"/>
          <w:szCs w:val="20"/>
        </w:rPr>
      </w:pPr>
      <w:r w:rsidRPr="00BF3DBD">
        <w:rPr>
          <w:rFonts w:ascii="Arial" w:hAnsi="Arial" w:cs="Arial"/>
          <w:sz w:val="20"/>
          <w:szCs w:val="20"/>
        </w:rPr>
        <w:t xml:space="preserve">Het bedrag van de retributie wordt als volgt vastgesteld: </w:t>
      </w:r>
    </w:p>
    <w:p w14:paraId="5DE17B90" w14:textId="77777777" w:rsidR="00BF3DBD" w:rsidRPr="00BF3DBD" w:rsidRDefault="00BF3DBD" w:rsidP="00BF3DBD">
      <w:pPr>
        <w:pStyle w:val="Lijstalinea"/>
        <w:numPr>
          <w:ilvl w:val="0"/>
          <w:numId w:val="1"/>
        </w:numPr>
        <w:spacing w:after="120"/>
        <w:rPr>
          <w:rFonts w:ascii="Arial" w:hAnsi="Arial" w:cs="Arial"/>
          <w:sz w:val="20"/>
          <w:szCs w:val="20"/>
        </w:rPr>
      </w:pPr>
      <w:r w:rsidRPr="00BF3DBD">
        <w:rPr>
          <w:rFonts w:ascii="Arial" w:hAnsi="Arial" w:cs="Arial"/>
          <w:sz w:val="20"/>
          <w:szCs w:val="20"/>
        </w:rPr>
        <w:t>Pakket veiligheidskledij (PBM-kit): 13,50 euro</w:t>
      </w:r>
    </w:p>
    <w:p w14:paraId="2E4E2FA9" w14:textId="77777777" w:rsidR="00BF3DBD" w:rsidRPr="00BF3DBD" w:rsidRDefault="00BF3DBD" w:rsidP="00BF3DBD">
      <w:pPr>
        <w:pStyle w:val="Lijstalinea"/>
        <w:numPr>
          <w:ilvl w:val="0"/>
          <w:numId w:val="1"/>
        </w:numPr>
        <w:spacing w:after="120"/>
        <w:rPr>
          <w:rFonts w:ascii="Arial" w:hAnsi="Arial" w:cs="Arial"/>
          <w:sz w:val="20"/>
          <w:szCs w:val="20"/>
        </w:rPr>
      </w:pPr>
      <w:r w:rsidRPr="00BF3DBD">
        <w:rPr>
          <w:rFonts w:ascii="Arial" w:hAnsi="Arial" w:cs="Arial"/>
          <w:sz w:val="20"/>
          <w:szCs w:val="20"/>
        </w:rPr>
        <w:t>Kleine zak (80 x 120 cm): 0,50 euro</w:t>
      </w:r>
    </w:p>
    <w:p w14:paraId="088732E6" w14:textId="77777777" w:rsidR="00BF3DBD" w:rsidRPr="00BF3DBD" w:rsidRDefault="00BF3DBD" w:rsidP="00BF3DBD">
      <w:pPr>
        <w:pStyle w:val="Lijstalinea"/>
        <w:numPr>
          <w:ilvl w:val="0"/>
          <w:numId w:val="1"/>
        </w:numPr>
        <w:spacing w:after="120"/>
        <w:rPr>
          <w:rFonts w:ascii="Arial" w:hAnsi="Arial" w:cs="Arial"/>
          <w:sz w:val="20"/>
          <w:szCs w:val="20"/>
        </w:rPr>
      </w:pPr>
      <w:r w:rsidRPr="00BF3DBD">
        <w:rPr>
          <w:rFonts w:ascii="Arial" w:hAnsi="Arial" w:cs="Arial"/>
          <w:sz w:val="20"/>
          <w:szCs w:val="20"/>
        </w:rPr>
        <w:t>Plaatzak (120 x 220 cm): 1,25 euro</w:t>
      </w:r>
    </w:p>
    <w:p w14:paraId="45B8667D" w14:textId="77777777" w:rsidR="00BF3DBD" w:rsidRPr="00BF3DBD" w:rsidRDefault="00BF3DBD" w:rsidP="00BF3DBD">
      <w:pPr>
        <w:spacing w:after="120"/>
        <w:rPr>
          <w:rFonts w:ascii="Arial" w:hAnsi="Arial" w:cs="Arial"/>
          <w:b/>
          <w:bCs/>
          <w:sz w:val="20"/>
          <w:szCs w:val="20"/>
        </w:rPr>
      </w:pPr>
      <w:r w:rsidRPr="00BF3DBD">
        <w:rPr>
          <w:rFonts w:ascii="Arial" w:hAnsi="Arial" w:cs="Arial"/>
          <w:b/>
          <w:bCs/>
          <w:sz w:val="20"/>
          <w:szCs w:val="20"/>
        </w:rPr>
        <w:t>Artikel 5</w:t>
      </w:r>
    </w:p>
    <w:p w14:paraId="216498AF" w14:textId="77777777" w:rsidR="00BF3DBD" w:rsidRPr="00BF3DBD" w:rsidRDefault="00BF3DBD" w:rsidP="00BF3DBD">
      <w:pPr>
        <w:spacing w:after="120"/>
        <w:rPr>
          <w:rFonts w:ascii="Arial" w:hAnsi="Arial" w:cs="Arial"/>
          <w:sz w:val="20"/>
          <w:szCs w:val="20"/>
        </w:rPr>
      </w:pPr>
      <w:r w:rsidRPr="00BF3DBD">
        <w:rPr>
          <w:rFonts w:ascii="Arial" w:hAnsi="Arial" w:cs="Arial"/>
          <w:sz w:val="20"/>
          <w:szCs w:val="20"/>
        </w:rPr>
        <w:t xml:space="preserve">De retributie voor het afleveren van de asbestafvalverpakking wordt betaald aan de betaalzuil van het recyclagepark of aan het gemeentelijk </w:t>
      </w:r>
      <w:proofErr w:type="spellStart"/>
      <w:r w:rsidRPr="00BF3DBD">
        <w:rPr>
          <w:rFonts w:ascii="Arial" w:hAnsi="Arial" w:cs="Arial"/>
          <w:sz w:val="20"/>
          <w:szCs w:val="20"/>
        </w:rPr>
        <w:t>snelloket</w:t>
      </w:r>
      <w:proofErr w:type="spellEnd"/>
      <w:r w:rsidRPr="00BF3DBD">
        <w:rPr>
          <w:rFonts w:ascii="Arial" w:hAnsi="Arial" w:cs="Arial"/>
          <w:sz w:val="20"/>
          <w:szCs w:val="20"/>
        </w:rPr>
        <w:t xml:space="preserve"> via bancontact;</w:t>
      </w:r>
    </w:p>
    <w:p w14:paraId="236BF735" w14:textId="77777777" w:rsidR="00BF3DBD" w:rsidRPr="00BF3DBD" w:rsidRDefault="00BF3DBD" w:rsidP="00BF3DBD">
      <w:pPr>
        <w:spacing w:after="120"/>
        <w:rPr>
          <w:rFonts w:ascii="Arial" w:hAnsi="Arial" w:cs="Arial"/>
          <w:b/>
          <w:bCs/>
          <w:sz w:val="20"/>
          <w:szCs w:val="20"/>
        </w:rPr>
      </w:pPr>
      <w:r w:rsidRPr="00BF3DBD">
        <w:rPr>
          <w:rFonts w:ascii="Arial" w:hAnsi="Arial" w:cs="Arial"/>
          <w:b/>
          <w:bCs/>
          <w:sz w:val="20"/>
          <w:szCs w:val="20"/>
        </w:rPr>
        <w:t>Artikel 6</w:t>
      </w:r>
    </w:p>
    <w:p w14:paraId="52F4BA04" w14:textId="6FF1B508" w:rsidR="00BF3DBD" w:rsidRPr="008E0980" w:rsidRDefault="00BF3DBD" w:rsidP="00BF3DBD">
      <w:pPr>
        <w:spacing w:after="120"/>
        <w:rPr>
          <w:rFonts w:ascii="Arial" w:hAnsi="Arial" w:cs="Arial"/>
          <w:color w:val="FF0000"/>
          <w:sz w:val="20"/>
          <w:szCs w:val="20"/>
        </w:rPr>
      </w:pPr>
      <w:r w:rsidRPr="00BF3DBD">
        <w:rPr>
          <w:rFonts w:ascii="Arial" w:hAnsi="Arial" w:cs="Arial"/>
          <w:sz w:val="20"/>
          <w:szCs w:val="20"/>
        </w:rPr>
        <w:t>Bij gebrek aan betaling in der minne zal de retributie ingevorderd worden volgens de modaliteiten bepaald in artikel 177 van het decreet over het lokaal bestuur</w:t>
      </w:r>
      <w:r w:rsidR="008E0980" w:rsidRPr="008E0980">
        <w:t xml:space="preserve"> </w:t>
      </w:r>
      <w:bookmarkStart w:id="1" w:name="_Hlk86301823"/>
      <w:r w:rsidR="008E0980" w:rsidRPr="008E0980">
        <w:rPr>
          <w:rFonts w:ascii="Arial" w:hAnsi="Arial" w:cs="Arial"/>
          <w:color w:val="FF0000"/>
          <w:sz w:val="20"/>
          <w:szCs w:val="20"/>
        </w:rPr>
        <w:t>voor wat betreft het niet betwiste gedeelte. De retributie zal burgerrechtelijk ingevorderd worden voor wat betreft het betwiste gedeelte</w:t>
      </w:r>
      <w:r w:rsidRPr="008E0980">
        <w:rPr>
          <w:rFonts w:ascii="Arial" w:hAnsi="Arial" w:cs="Arial"/>
          <w:color w:val="FF0000"/>
          <w:sz w:val="20"/>
          <w:szCs w:val="20"/>
        </w:rPr>
        <w:t>;</w:t>
      </w:r>
      <w:r w:rsidR="00602F3A">
        <w:rPr>
          <w:rStyle w:val="Voetnootmarkering"/>
          <w:rFonts w:ascii="Arial" w:hAnsi="Arial" w:cs="Arial"/>
          <w:color w:val="FF0000"/>
          <w:sz w:val="20"/>
          <w:szCs w:val="20"/>
        </w:rPr>
        <w:footnoteReference w:id="1"/>
      </w:r>
    </w:p>
    <w:bookmarkEnd w:id="1"/>
    <w:p w14:paraId="0311E518" w14:textId="77777777" w:rsidR="00BF3DBD" w:rsidRPr="008E0980" w:rsidRDefault="00BF3DBD" w:rsidP="00BF3DBD">
      <w:pPr>
        <w:spacing w:after="120"/>
        <w:rPr>
          <w:rFonts w:ascii="Arial" w:hAnsi="Arial" w:cs="Arial"/>
          <w:b/>
          <w:bCs/>
          <w:sz w:val="20"/>
          <w:szCs w:val="20"/>
        </w:rPr>
      </w:pPr>
      <w:r w:rsidRPr="008E0980">
        <w:rPr>
          <w:rFonts w:ascii="Arial" w:hAnsi="Arial" w:cs="Arial"/>
          <w:b/>
          <w:bCs/>
          <w:sz w:val="20"/>
          <w:szCs w:val="20"/>
        </w:rPr>
        <w:t>Artikel 7</w:t>
      </w:r>
    </w:p>
    <w:p w14:paraId="570965F5" w14:textId="348BD255" w:rsidR="00BF3DBD" w:rsidRPr="002769A7" w:rsidRDefault="00BF3DBD" w:rsidP="00BF3DBD">
      <w:pPr>
        <w:spacing w:after="120"/>
        <w:rPr>
          <w:rFonts w:ascii="Arial" w:hAnsi="Arial" w:cs="Arial"/>
          <w:strike/>
          <w:sz w:val="20"/>
          <w:szCs w:val="20"/>
        </w:rPr>
      </w:pPr>
      <w:r w:rsidRPr="002769A7">
        <w:rPr>
          <w:rFonts w:ascii="Arial" w:hAnsi="Arial" w:cs="Arial"/>
          <w:strike/>
          <w:sz w:val="20"/>
          <w:szCs w:val="20"/>
        </w:rPr>
        <w:t>Deze verordening wordt op de gemeentelijke website bekendgemaakt</w:t>
      </w:r>
      <w:r w:rsidR="00A51B97" w:rsidRPr="002769A7">
        <w:rPr>
          <w:rFonts w:ascii="Arial" w:hAnsi="Arial" w:cs="Arial"/>
          <w:strike/>
          <w:sz w:val="20"/>
          <w:szCs w:val="20"/>
        </w:rPr>
        <w:t>.</w:t>
      </w:r>
    </w:p>
    <w:p w14:paraId="77F2F379" w14:textId="77777777" w:rsidR="00BF3DBD" w:rsidRPr="002769A7" w:rsidRDefault="00BF3DBD" w:rsidP="00BF3DBD">
      <w:pPr>
        <w:spacing w:after="120"/>
        <w:rPr>
          <w:rFonts w:ascii="Arial" w:hAnsi="Arial" w:cs="Arial"/>
          <w:b/>
          <w:bCs/>
          <w:strike/>
          <w:sz w:val="20"/>
          <w:szCs w:val="20"/>
        </w:rPr>
      </w:pPr>
      <w:r w:rsidRPr="002769A7">
        <w:rPr>
          <w:rFonts w:ascii="Arial" w:hAnsi="Arial" w:cs="Arial"/>
          <w:b/>
          <w:bCs/>
          <w:strike/>
          <w:sz w:val="20"/>
          <w:szCs w:val="20"/>
        </w:rPr>
        <w:t>Artikel 8</w:t>
      </w:r>
    </w:p>
    <w:p w14:paraId="6E08EAE1" w14:textId="0EC4A31F" w:rsidR="00BF3DBD" w:rsidRDefault="00BF3DBD" w:rsidP="00BF3DBD">
      <w:pPr>
        <w:spacing w:after="120"/>
        <w:rPr>
          <w:rFonts w:ascii="Arial" w:hAnsi="Arial" w:cs="Arial"/>
          <w:strike/>
          <w:sz w:val="20"/>
          <w:szCs w:val="20"/>
        </w:rPr>
      </w:pPr>
      <w:r w:rsidRPr="008E0980">
        <w:rPr>
          <w:rFonts w:ascii="Arial" w:hAnsi="Arial" w:cs="Arial"/>
          <w:strike/>
          <w:sz w:val="20"/>
          <w:szCs w:val="20"/>
        </w:rPr>
        <w:t xml:space="preserve">De toezichthoudende overheid wordt op de hoogte gebracht van de bekendmaking van het reglement op de </w:t>
      </w:r>
      <w:proofErr w:type="spellStart"/>
      <w:r w:rsidRPr="008E0980">
        <w:rPr>
          <w:rFonts w:ascii="Arial" w:hAnsi="Arial" w:cs="Arial"/>
          <w:strike/>
          <w:sz w:val="20"/>
          <w:szCs w:val="20"/>
        </w:rPr>
        <w:t>webtoepassing</w:t>
      </w:r>
      <w:proofErr w:type="spellEnd"/>
      <w:r w:rsidRPr="008E0980">
        <w:rPr>
          <w:rFonts w:ascii="Arial" w:hAnsi="Arial" w:cs="Arial"/>
          <w:strike/>
          <w:sz w:val="20"/>
          <w:szCs w:val="20"/>
        </w:rPr>
        <w:t xml:space="preserve"> van de gemeente.</w:t>
      </w:r>
      <w:r w:rsidR="00602F3A">
        <w:rPr>
          <w:rStyle w:val="Voetnootmarkering"/>
          <w:rFonts w:ascii="Arial" w:hAnsi="Arial" w:cs="Arial"/>
          <w:strike/>
          <w:sz w:val="20"/>
          <w:szCs w:val="20"/>
        </w:rPr>
        <w:footnoteReference w:id="2"/>
      </w:r>
    </w:p>
    <w:p w14:paraId="4D7B5CB4" w14:textId="56E1AB10" w:rsidR="00316E64" w:rsidRPr="00316E64" w:rsidRDefault="00316E64" w:rsidP="00316E64">
      <w:pPr>
        <w:spacing w:after="120"/>
        <w:rPr>
          <w:rFonts w:ascii="Arial" w:hAnsi="Arial" w:cs="Arial"/>
          <w:color w:val="FF0000"/>
          <w:sz w:val="20"/>
          <w:szCs w:val="20"/>
        </w:rPr>
      </w:pPr>
      <w:r w:rsidRPr="00316E64">
        <w:rPr>
          <w:rFonts w:ascii="Arial" w:hAnsi="Arial" w:cs="Arial"/>
          <w:color w:val="FF0000"/>
          <w:sz w:val="20"/>
          <w:szCs w:val="20"/>
        </w:rPr>
        <w:t>Dit besluit wordt overeenkomstig artikel 286 van het decreet over het lokaal bestuur afgekondigd en bekendgemaakt.</w:t>
      </w:r>
    </w:p>
    <w:p w14:paraId="28B28938" w14:textId="77777777" w:rsidR="00316E64" w:rsidRPr="008E0980" w:rsidRDefault="00316E64" w:rsidP="00BF3DBD">
      <w:pPr>
        <w:spacing w:after="120"/>
        <w:rPr>
          <w:rFonts w:ascii="Arial" w:hAnsi="Arial" w:cs="Arial"/>
          <w:strike/>
          <w:sz w:val="20"/>
          <w:szCs w:val="20"/>
        </w:rPr>
      </w:pPr>
    </w:p>
    <w:p w14:paraId="6FD65697" w14:textId="77777777" w:rsidR="00BF3DBD" w:rsidRPr="00BF3DBD" w:rsidRDefault="00BF3DBD" w:rsidP="00BF3DBD">
      <w:pPr>
        <w:spacing w:after="120"/>
        <w:rPr>
          <w:rFonts w:ascii="Arial" w:hAnsi="Arial" w:cs="Arial"/>
          <w:sz w:val="20"/>
          <w:szCs w:val="20"/>
        </w:rPr>
      </w:pPr>
    </w:p>
    <w:sectPr w:rsidR="00BF3DBD" w:rsidRPr="00BF3DB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1B657" w14:textId="77777777" w:rsidR="00602F3A" w:rsidRDefault="00602F3A" w:rsidP="00602F3A">
      <w:pPr>
        <w:spacing w:after="0" w:line="240" w:lineRule="auto"/>
      </w:pPr>
      <w:r>
        <w:separator/>
      </w:r>
    </w:p>
  </w:endnote>
  <w:endnote w:type="continuationSeparator" w:id="0">
    <w:p w14:paraId="2ACD8C7C" w14:textId="77777777" w:rsidR="00602F3A" w:rsidRDefault="00602F3A" w:rsidP="00602F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34916" w14:textId="77777777" w:rsidR="00602F3A" w:rsidRDefault="00602F3A" w:rsidP="00602F3A">
      <w:pPr>
        <w:spacing w:after="0" w:line="240" w:lineRule="auto"/>
      </w:pPr>
      <w:r>
        <w:separator/>
      </w:r>
    </w:p>
  </w:footnote>
  <w:footnote w:type="continuationSeparator" w:id="0">
    <w:p w14:paraId="2ABE2647" w14:textId="77777777" w:rsidR="00602F3A" w:rsidRDefault="00602F3A" w:rsidP="00602F3A">
      <w:pPr>
        <w:spacing w:after="0" w:line="240" w:lineRule="auto"/>
      </w:pPr>
      <w:r>
        <w:continuationSeparator/>
      </w:r>
    </w:p>
  </w:footnote>
  <w:footnote w:id="1">
    <w:p w14:paraId="26BADD7B" w14:textId="564BCE6E" w:rsidR="00602F3A" w:rsidRPr="00602F3A" w:rsidRDefault="00602F3A">
      <w:pPr>
        <w:pStyle w:val="Voetnoottekst"/>
        <w:rPr>
          <w:rFonts w:ascii="Arial" w:hAnsi="Arial" w:cs="Arial"/>
          <w:sz w:val="18"/>
          <w:szCs w:val="18"/>
          <w:lang w:val="nl-NL"/>
        </w:rPr>
      </w:pPr>
      <w:r>
        <w:rPr>
          <w:rStyle w:val="Voetnootmarkering"/>
        </w:rPr>
        <w:footnoteRef/>
      </w:r>
      <w:r>
        <w:t xml:space="preserve"> </w:t>
      </w:r>
      <w:bookmarkStart w:id="2" w:name="_Hlk86302400"/>
      <w:r>
        <w:rPr>
          <w:rFonts w:ascii="Arial" w:hAnsi="Arial" w:cs="Arial"/>
          <w:sz w:val="18"/>
          <w:szCs w:val="18"/>
          <w:lang w:val="nl-NL"/>
        </w:rPr>
        <w:t xml:space="preserve">Toegevoegd door de gemeenteraad in zitting van </w:t>
      </w:r>
      <w:r w:rsidR="00024AA7">
        <w:rPr>
          <w:rFonts w:ascii="Arial" w:hAnsi="Arial" w:cs="Arial"/>
          <w:sz w:val="18"/>
          <w:szCs w:val="18"/>
          <w:lang w:val="nl-NL"/>
        </w:rPr>
        <w:t>20 december</w:t>
      </w:r>
      <w:r>
        <w:rPr>
          <w:rFonts w:ascii="Arial" w:hAnsi="Arial" w:cs="Arial"/>
          <w:sz w:val="18"/>
          <w:szCs w:val="18"/>
          <w:lang w:val="nl-NL"/>
        </w:rPr>
        <w:t xml:space="preserve"> 2021</w:t>
      </w:r>
      <w:bookmarkEnd w:id="2"/>
    </w:p>
  </w:footnote>
  <w:footnote w:id="2">
    <w:p w14:paraId="10594560" w14:textId="3DC81FDF" w:rsidR="00602F3A" w:rsidRPr="00602F3A" w:rsidRDefault="00602F3A">
      <w:pPr>
        <w:pStyle w:val="Voetnoottekst"/>
        <w:rPr>
          <w:lang w:val="nl-NL"/>
        </w:rPr>
      </w:pPr>
      <w:r>
        <w:rPr>
          <w:rStyle w:val="Voetnootmarkering"/>
        </w:rPr>
        <w:footnoteRef/>
      </w:r>
      <w:r>
        <w:t xml:space="preserve"> </w:t>
      </w:r>
      <w:r>
        <w:rPr>
          <w:rFonts w:ascii="Arial" w:hAnsi="Arial" w:cs="Arial"/>
          <w:sz w:val="18"/>
          <w:szCs w:val="18"/>
          <w:lang w:val="nl-NL"/>
        </w:rPr>
        <w:t xml:space="preserve">Opgeheven door de gemeenteraad in zitting van </w:t>
      </w:r>
      <w:r w:rsidR="00024AA7">
        <w:rPr>
          <w:rFonts w:ascii="Arial" w:hAnsi="Arial" w:cs="Arial"/>
          <w:sz w:val="18"/>
          <w:szCs w:val="18"/>
          <w:lang w:val="nl-NL"/>
        </w:rPr>
        <w:t>20 december</w:t>
      </w:r>
      <w:r>
        <w:rPr>
          <w:rFonts w:ascii="Arial" w:hAnsi="Arial" w:cs="Arial"/>
          <w:sz w:val="18"/>
          <w:szCs w:val="18"/>
          <w:lang w:val="nl-NL"/>
        </w:rPr>
        <w:t xml:space="preserve">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C4848"/>
    <w:multiLevelType w:val="hybridMultilevel"/>
    <w:tmpl w:val="8356D7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DBD"/>
    <w:rsid w:val="00024AA7"/>
    <w:rsid w:val="00056313"/>
    <w:rsid w:val="002769A7"/>
    <w:rsid w:val="00316E64"/>
    <w:rsid w:val="00602F3A"/>
    <w:rsid w:val="008E0980"/>
    <w:rsid w:val="008E4218"/>
    <w:rsid w:val="0092703D"/>
    <w:rsid w:val="00A51B97"/>
    <w:rsid w:val="00BF3DBD"/>
    <w:rsid w:val="00EC6DA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1CD02"/>
  <w15:chartTrackingRefBased/>
  <w15:docId w15:val="{E7326F60-DCB9-490D-97F6-EE98F85AA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BF3DBD"/>
    <w:pPr>
      <w:ind w:left="720"/>
      <w:contextualSpacing/>
    </w:pPr>
  </w:style>
  <w:style w:type="paragraph" w:styleId="Voetnoottekst">
    <w:name w:val="footnote text"/>
    <w:basedOn w:val="Standaard"/>
    <w:link w:val="VoetnoottekstChar"/>
    <w:uiPriority w:val="99"/>
    <w:semiHidden/>
    <w:unhideWhenUsed/>
    <w:rsid w:val="00602F3A"/>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602F3A"/>
    <w:rPr>
      <w:sz w:val="20"/>
      <w:szCs w:val="20"/>
    </w:rPr>
  </w:style>
  <w:style w:type="character" w:styleId="Voetnootmarkering">
    <w:name w:val="footnote reference"/>
    <w:basedOn w:val="Standaardalinea-lettertype"/>
    <w:uiPriority w:val="99"/>
    <w:semiHidden/>
    <w:unhideWhenUsed/>
    <w:rsid w:val="00602F3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3DC35-B910-4834-A89F-F9BD07C16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300</Words>
  <Characters>1651</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Biesemans</dc:creator>
  <cp:keywords/>
  <dc:description/>
  <cp:lastModifiedBy>Bart Biesemans</cp:lastModifiedBy>
  <cp:revision>6</cp:revision>
  <dcterms:created xsi:type="dcterms:W3CDTF">2021-10-28T06:33:00Z</dcterms:created>
  <dcterms:modified xsi:type="dcterms:W3CDTF">2021-12-03T10:09:00Z</dcterms:modified>
</cp:coreProperties>
</file>