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8C5E5" w14:textId="7A972AD8" w:rsidR="00200EE4" w:rsidRDefault="00200EE4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200EE4">
        <w:rPr>
          <w:rFonts w:ascii="Arial" w:hAnsi="Arial" w:cs="Arial"/>
          <w:b/>
          <w:bCs/>
          <w:sz w:val="20"/>
          <w:szCs w:val="20"/>
        </w:rPr>
        <w:t>Gecoördineerde versie van het gemeenteraadsbesluit houdende de belasting op het weghalen en bewaren van goederen (2020-2024)</w:t>
      </w:r>
    </w:p>
    <w:p w14:paraId="752B596B" w14:textId="77777777" w:rsidR="00E10A55" w:rsidRPr="00E10A55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E10A55">
        <w:rPr>
          <w:rFonts w:ascii="Arial" w:hAnsi="Arial" w:cs="Arial"/>
          <w:b/>
          <w:bCs/>
          <w:sz w:val="20"/>
          <w:szCs w:val="20"/>
        </w:rPr>
        <w:t>besluit</w:t>
      </w:r>
    </w:p>
    <w:p w14:paraId="1B126100" w14:textId="77777777" w:rsidR="00E10A55" w:rsidRPr="00E10A55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E10A55">
        <w:rPr>
          <w:rFonts w:ascii="Arial" w:hAnsi="Arial" w:cs="Arial"/>
          <w:b/>
          <w:bCs/>
          <w:sz w:val="20"/>
          <w:szCs w:val="20"/>
        </w:rPr>
        <w:t>Artikel 1</w:t>
      </w:r>
    </w:p>
    <w:p w14:paraId="02A15246" w14:textId="5E6844AD" w:rsidR="00E10A55" w:rsidRPr="00E10A55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E10A55">
        <w:rPr>
          <w:rFonts w:ascii="Arial" w:hAnsi="Arial" w:cs="Arial"/>
          <w:sz w:val="20"/>
          <w:szCs w:val="20"/>
        </w:rPr>
        <w:t xml:space="preserve">Er wordt voor de periode van 1 januari 2020 tot 31 december 2024 een belasting gevestigd op het weghalen en bewaren van goederen zoals bedoeld </w:t>
      </w:r>
      <w:r w:rsidR="009924C2" w:rsidRPr="00AE20DA">
        <w:rPr>
          <w:rFonts w:ascii="Arial" w:hAnsi="Arial" w:cs="Arial"/>
          <w:sz w:val="20"/>
          <w:szCs w:val="20"/>
        </w:rPr>
        <w:t xml:space="preserve">in </w:t>
      </w:r>
      <w:r w:rsidR="009924C2" w:rsidRPr="007B5BB0">
        <w:rPr>
          <w:rFonts w:ascii="Arial" w:hAnsi="Arial" w:cs="Arial"/>
          <w:color w:val="FF0000"/>
          <w:sz w:val="20"/>
          <w:szCs w:val="20"/>
        </w:rPr>
        <w:t xml:space="preserve">artikel 48 en 49 van het Vlaams Woninghuurdecreet </w:t>
      </w:r>
      <w:r w:rsidRPr="00E75BB6">
        <w:rPr>
          <w:rFonts w:ascii="Arial" w:hAnsi="Arial" w:cs="Arial"/>
          <w:strike/>
          <w:sz w:val="20"/>
          <w:szCs w:val="20"/>
        </w:rPr>
        <w:t>de wet van 30 december 1975 betreffende de goederen, buiten particuliere eigendommen gevonden of op de openbare weg geplaatst ter uitvoering van vonnissen tot uitzetting</w:t>
      </w:r>
      <w:r w:rsidRPr="00E10A55">
        <w:rPr>
          <w:rFonts w:ascii="Arial" w:hAnsi="Arial" w:cs="Arial"/>
          <w:sz w:val="20"/>
          <w:szCs w:val="20"/>
        </w:rPr>
        <w:t>;</w:t>
      </w:r>
      <w:r w:rsidR="002647F5">
        <w:rPr>
          <w:rStyle w:val="Voetnootmarkering"/>
          <w:rFonts w:ascii="Arial" w:hAnsi="Arial" w:cs="Arial"/>
          <w:sz w:val="20"/>
          <w:szCs w:val="20"/>
        </w:rPr>
        <w:footnoteReference w:id="1"/>
      </w:r>
    </w:p>
    <w:p w14:paraId="3B263102" w14:textId="77777777" w:rsidR="00E10A55" w:rsidRPr="006F38DD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6F38DD">
        <w:rPr>
          <w:rFonts w:ascii="Arial" w:hAnsi="Arial" w:cs="Arial"/>
          <w:b/>
          <w:bCs/>
          <w:sz w:val="20"/>
          <w:szCs w:val="20"/>
        </w:rPr>
        <w:t>Artikel 2</w:t>
      </w:r>
    </w:p>
    <w:p w14:paraId="1554BE3B" w14:textId="7F63C3E6" w:rsidR="00E10A55" w:rsidRPr="00E10A55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E10A55">
        <w:rPr>
          <w:rFonts w:ascii="Arial" w:hAnsi="Arial" w:cs="Arial"/>
          <w:sz w:val="20"/>
          <w:szCs w:val="20"/>
        </w:rPr>
        <w:t>De belasting is verschuldigd door de eigenaar van de goederen of door zijn rechtverkrijgenden;</w:t>
      </w:r>
    </w:p>
    <w:p w14:paraId="397B87B8" w14:textId="77777777" w:rsidR="00E10A55" w:rsidRPr="006F38DD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6F38DD">
        <w:rPr>
          <w:rFonts w:ascii="Arial" w:hAnsi="Arial" w:cs="Arial"/>
          <w:b/>
          <w:bCs/>
          <w:sz w:val="20"/>
          <w:szCs w:val="20"/>
        </w:rPr>
        <w:t>Artikel 3</w:t>
      </w:r>
    </w:p>
    <w:p w14:paraId="042AA169" w14:textId="77777777" w:rsidR="00E10A55" w:rsidRPr="00E10A55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E10A55">
        <w:rPr>
          <w:rFonts w:ascii="Arial" w:hAnsi="Arial" w:cs="Arial"/>
          <w:sz w:val="20"/>
          <w:szCs w:val="20"/>
        </w:rPr>
        <w:t>Het bedrag van de belasting bedraagt:</w:t>
      </w:r>
    </w:p>
    <w:p w14:paraId="3679933B" w14:textId="4D902713" w:rsidR="00467F33" w:rsidRPr="00467F33" w:rsidRDefault="00467F33" w:rsidP="006F38DD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color w:val="FF0000"/>
          <w:sz w:val="20"/>
          <w:szCs w:val="20"/>
          <w:u w:val="single"/>
        </w:rPr>
      </w:pPr>
      <w:bookmarkStart w:id="1" w:name="_Hlk84942369"/>
      <w:r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voor </w:t>
      </w:r>
      <w:bookmarkStart w:id="2" w:name="_Hlk84942556"/>
      <w:r w:rsidR="00AE20DA">
        <w:rPr>
          <w:rFonts w:ascii="Arial" w:hAnsi="Arial" w:cs="Arial"/>
          <w:color w:val="FF0000"/>
          <w:sz w:val="20"/>
          <w:szCs w:val="20"/>
          <w:u w:val="single"/>
        </w:rPr>
        <w:t xml:space="preserve">het weghalen en bewaren van </w:t>
      </w:r>
      <w:r w:rsidRPr="00467F33">
        <w:rPr>
          <w:rFonts w:ascii="Arial" w:hAnsi="Arial" w:cs="Arial"/>
          <w:color w:val="FF0000"/>
          <w:sz w:val="20"/>
          <w:szCs w:val="20"/>
          <w:u w:val="single"/>
        </w:rPr>
        <w:t>voorwerpen kleiner dan 0,1 m³ en minder dan 20 kg</w:t>
      </w:r>
      <w:bookmarkEnd w:id="2"/>
      <w:r w:rsidRPr="00467F33">
        <w:rPr>
          <w:rFonts w:ascii="Arial" w:hAnsi="Arial" w:cs="Arial"/>
          <w:color w:val="FF0000"/>
          <w:sz w:val="20"/>
          <w:szCs w:val="20"/>
          <w:u w:val="single"/>
        </w:rPr>
        <w:t>:</w:t>
      </w:r>
    </w:p>
    <w:bookmarkEnd w:id="1"/>
    <w:p w14:paraId="4E928610" w14:textId="42DCF7EC" w:rsidR="00467F33" w:rsidRPr="00467F33" w:rsidRDefault="00467F33" w:rsidP="00467F33">
      <w:pPr>
        <w:pStyle w:val="Lijstalinea"/>
        <w:spacing w:after="120"/>
        <w:rPr>
          <w:rFonts w:ascii="Arial" w:hAnsi="Arial" w:cs="Arial"/>
          <w:color w:val="FF0000"/>
          <w:sz w:val="20"/>
          <w:szCs w:val="20"/>
          <w:u w:val="single"/>
        </w:rPr>
      </w:pPr>
      <w:r w:rsidRPr="00467F33">
        <w:rPr>
          <w:rFonts w:ascii="Arial" w:hAnsi="Arial" w:cs="Arial"/>
          <w:color w:val="FF0000"/>
          <w:sz w:val="20"/>
          <w:szCs w:val="20"/>
        </w:rPr>
        <w:t>een administratieve kost van 10 euro, vermeerderd met 5 euro bewaringsvergoeding per begonnen maand</w:t>
      </w:r>
      <w:r>
        <w:rPr>
          <w:rFonts w:ascii="Arial" w:hAnsi="Arial" w:cs="Arial"/>
          <w:color w:val="FF0000"/>
          <w:sz w:val="20"/>
          <w:szCs w:val="20"/>
        </w:rPr>
        <w:t>;</w:t>
      </w:r>
    </w:p>
    <w:p w14:paraId="07AD7F71" w14:textId="57C1DA35" w:rsidR="00E10A55" w:rsidRPr="006F38DD" w:rsidRDefault="00E10A55" w:rsidP="006F38DD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  <w:u w:val="single"/>
        </w:rPr>
      </w:pPr>
      <w:r w:rsidRPr="006F38DD">
        <w:rPr>
          <w:rFonts w:ascii="Arial" w:hAnsi="Arial" w:cs="Arial"/>
          <w:sz w:val="20"/>
          <w:szCs w:val="20"/>
          <w:u w:val="single"/>
        </w:rPr>
        <w:t>voor het weghalen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 </w:t>
      </w:r>
      <w:bookmarkStart w:id="3" w:name="_Hlk84942619"/>
      <w:r w:rsidR="00467F33">
        <w:rPr>
          <w:rFonts w:ascii="Arial" w:hAnsi="Arial" w:cs="Arial"/>
          <w:color w:val="FF0000"/>
          <w:sz w:val="20"/>
          <w:szCs w:val="20"/>
          <w:u w:val="single"/>
        </w:rPr>
        <w:t xml:space="preserve">van 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voorwerpen 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>grot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er dan 0,1 m³ 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>of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 m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>e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>er dan 20 kg</w:t>
      </w:r>
      <w:bookmarkEnd w:id="3"/>
      <w:r w:rsidRPr="006F38DD">
        <w:rPr>
          <w:rFonts w:ascii="Arial" w:hAnsi="Arial" w:cs="Arial"/>
          <w:sz w:val="20"/>
          <w:szCs w:val="20"/>
          <w:u w:val="single"/>
        </w:rPr>
        <w:t>:</w:t>
      </w:r>
    </w:p>
    <w:p w14:paraId="25FEC23B" w14:textId="77777777" w:rsidR="00E10A55" w:rsidRPr="006F38DD" w:rsidRDefault="00E10A55" w:rsidP="006F38DD">
      <w:pPr>
        <w:pStyle w:val="Lijstalinea"/>
        <w:spacing w:after="120"/>
        <w:rPr>
          <w:rFonts w:ascii="Arial" w:hAnsi="Arial" w:cs="Arial"/>
          <w:sz w:val="20"/>
          <w:szCs w:val="20"/>
        </w:rPr>
      </w:pPr>
      <w:r w:rsidRPr="006F38DD">
        <w:rPr>
          <w:rFonts w:ascii="Arial" w:hAnsi="Arial" w:cs="Arial"/>
          <w:sz w:val="20"/>
          <w:szCs w:val="20"/>
        </w:rPr>
        <w:t xml:space="preserve">100,00 euro te verhogen met 50,00 euro per begonnen werkuur per ingeschakeld </w:t>
      </w:r>
      <w:proofErr w:type="spellStart"/>
      <w:r w:rsidRPr="006F38DD">
        <w:rPr>
          <w:rFonts w:ascii="Arial" w:hAnsi="Arial" w:cs="Arial"/>
          <w:sz w:val="20"/>
          <w:szCs w:val="20"/>
        </w:rPr>
        <w:t>personeels-lid</w:t>
      </w:r>
      <w:proofErr w:type="spellEnd"/>
      <w:r w:rsidRPr="006F38DD">
        <w:rPr>
          <w:rFonts w:ascii="Arial" w:hAnsi="Arial" w:cs="Arial"/>
          <w:sz w:val="20"/>
          <w:szCs w:val="20"/>
        </w:rPr>
        <w:t xml:space="preserve"> van de gemeente, met een minimum van 250,00 euro;</w:t>
      </w:r>
    </w:p>
    <w:p w14:paraId="396E2368" w14:textId="31EB74EF" w:rsidR="00E10A55" w:rsidRPr="006F38DD" w:rsidRDefault="00E10A55" w:rsidP="006F38DD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  <w:u w:val="single"/>
        </w:rPr>
      </w:pPr>
      <w:r w:rsidRPr="006F38DD">
        <w:rPr>
          <w:rFonts w:ascii="Arial" w:hAnsi="Arial" w:cs="Arial"/>
          <w:sz w:val="20"/>
          <w:szCs w:val="20"/>
          <w:u w:val="single"/>
        </w:rPr>
        <w:t>voor het bewaren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 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 xml:space="preserve">van 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voorwerpen 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>grot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er dan 0,1 m³ 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>of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 xml:space="preserve"> m</w:t>
      </w:r>
      <w:r w:rsidR="00467F33">
        <w:rPr>
          <w:rFonts w:ascii="Arial" w:hAnsi="Arial" w:cs="Arial"/>
          <w:color w:val="FF0000"/>
          <w:sz w:val="20"/>
          <w:szCs w:val="20"/>
          <w:u w:val="single"/>
        </w:rPr>
        <w:t>e</w:t>
      </w:r>
      <w:r w:rsidR="00467F33" w:rsidRPr="00467F33">
        <w:rPr>
          <w:rFonts w:ascii="Arial" w:hAnsi="Arial" w:cs="Arial"/>
          <w:color w:val="FF0000"/>
          <w:sz w:val="20"/>
          <w:szCs w:val="20"/>
          <w:u w:val="single"/>
        </w:rPr>
        <w:t>er dan 20 kg</w:t>
      </w:r>
      <w:r w:rsidRPr="006F38DD">
        <w:rPr>
          <w:rFonts w:ascii="Arial" w:hAnsi="Arial" w:cs="Arial"/>
          <w:sz w:val="20"/>
          <w:szCs w:val="20"/>
          <w:u w:val="single"/>
        </w:rPr>
        <w:t>:</w:t>
      </w:r>
    </w:p>
    <w:p w14:paraId="35842C48" w14:textId="7D3B74D5" w:rsidR="009A0290" w:rsidRPr="00467F33" w:rsidRDefault="00E10A55" w:rsidP="00467F33">
      <w:pPr>
        <w:pStyle w:val="Lijstalinea"/>
        <w:spacing w:after="120"/>
        <w:rPr>
          <w:rFonts w:ascii="Arial" w:hAnsi="Arial" w:cs="Arial"/>
          <w:sz w:val="20"/>
          <w:szCs w:val="20"/>
        </w:rPr>
      </w:pPr>
      <w:r w:rsidRPr="006F38DD">
        <w:rPr>
          <w:rFonts w:ascii="Arial" w:hAnsi="Arial" w:cs="Arial"/>
          <w:sz w:val="20"/>
          <w:szCs w:val="20"/>
        </w:rPr>
        <w:t>5,00 euro per dag per 5 kubieke meter</w:t>
      </w:r>
      <w:r w:rsidR="00467F33">
        <w:rPr>
          <w:rFonts w:ascii="Arial" w:hAnsi="Arial" w:cs="Arial"/>
          <w:sz w:val="20"/>
          <w:szCs w:val="20"/>
        </w:rPr>
        <w:t>.</w:t>
      </w:r>
      <w:r w:rsidR="00F01ECD" w:rsidRPr="00F01ECD">
        <w:t xml:space="preserve"> </w:t>
      </w:r>
      <w:r w:rsidR="00F01ECD" w:rsidRPr="00F01ECD">
        <w:rPr>
          <w:rFonts w:ascii="Arial" w:hAnsi="Arial" w:cs="Arial"/>
          <w:color w:val="FF0000"/>
          <w:sz w:val="20"/>
          <w:szCs w:val="20"/>
        </w:rPr>
        <w:t>Iedere begonnen 5 kubieke meter wordt aanzien als een eenheid van 5 kubieke meter en iedere begonnen dag wordt geteld voor een hele dag</w:t>
      </w:r>
      <w:r w:rsidRPr="006F38DD">
        <w:rPr>
          <w:rFonts w:ascii="Arial" w:hAnsi="Arial" w:cs="Arial"/>
          <w:sz w:val="20"/>
          <w:szCs w:val="20"/>
        </w:rPr>
        <w:t>;</w:t>
      </w:r>
      <w:r w:rsidR="002647F5">
        <w:rPr>
          <w:rStyle w:val="Voetnootmarkering"/>
          <w:rFonts w:ascii="Arial" w:hAnsi="Arial" w:cs="Arial"/>
          <w:sz w:val="20"/>
          <w:szCs w:val="20"/>
        </w:rPr>
        <w:footnoteReference w:id="2"/>
      </w:r>
    </w:p>
    <w:p w14:paraId="2F9FC651" w14:textId="77777777" w:rsidR="00E10A55" w:rsidRPr="006F38DD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6F38DD">
        <w:rPr>
          <w:rFonts w:ascii="Arial" w:hAnsi="Arial" w:cs="Arial"/>
          <w:b/>
          <w:bCs/>
          <w:sz w:val="20"/>
          <w:szCs w:val="20"/>
        </w:rPr>
        <w:t>Artikel 4</w:t>
      </w:r>
    </w:p>
    <w:p w14:paraId="3A76771A" w14:textId="3B6DC56B" w:rsidR="00E10A55" w:rsidRPr="00E10A55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D345AD">
        <w:rPr>
          <w:rFonts w:ascii="Arial" w:hAnsi="Arial" w:cs="Arial"/>
          <w:sz w:val="20"/>
          <w:szCs w:val="20"/>
        </w:rPr>
        <w:t>Het weghalen en bewaren van goederen zoals bepaald in artikel 1408§1 van het Gerechtelijk Wetboek wordt van deze belasting vrijgesteld;</w:t>
      </w:r>
    </w:p>
    <w:p w14:paraId="129951DE" w14:textId="77777777" w:rsidR="00E10A55" w:rsidRPr="006F38DD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6F38DD">
        <w:rPr>
          <w:rFonts w:ascii="Arial" w:hAnsi="Arial" w:cs="Arial"/>
          <w:b/>
          <w:bCs/>
          <w:sz w:val="20"/>
          <w:szCs w:val="20"/>
        </w:rPr>
        <w:t>Artikel 5</w:t>
      </w:r>
    </w:p>
    <w:p w14:paraId="200DDB43" w14:textId="4D36D91A" w:rsidR="0013764E" w:rsidRPr="00DD4E3A" w:rsidRDefault="00E10A55" w:rsidP="0013764E">
      <w:pPr>
        <w:spacing w:after="120"/>
        <w:rPr>
          <w:rFonts w:ascii="Arial" w:hAnsi="Arial" w:cs="Arial"/>
          <w:sz w:val="20"/>
          <w:szCs w:val="20"/>
        </w:rPr>
      </w:pPr>
      <w:r w:rsidRPr="00E10A55">
        <w:rPr>
          <w:rFonts w:ascii="Arial" w:hAnsi="Arial" w:cs="Arial"/>
          <w:sz w:val="20"/>
          <w:szCs w:val="20"/>
        </w:rPr>
        <w:t xml:space="preserve">De belasting moet contant worden betaald bij het bij </w:t>
      </w:r>
      <w:proofErr w:type="spellStart"/>
      <w:r w:rsidRPr="00E10A55">
        <w:rPr>
          <w:rFonts w:ascii="Arial" w:hAnsi="Arial" w:cs="Arial"/>
          <w:sz w:val="20"/>
          <w:szCs w:val="20"/>
        </w:rPr>
        <w:t>ophaling</w:t>
      </w:r>
      <w:proofErr w:type="spellEnd"/>
      <w:r w:rsidRPr="00E10A55">
        <w:rPr>
          <w:rFonts w:ascii="Arial" w:hAnsi="Arial" w:cs="Arial"/>
          <w:sz w:val="20"/>
          <w:szCs w:val="20"/>
        </w:rPr>
        <w:t xml:space="preserve"> van de goederen, tegen afgifte van een betalingsbewijs. Als de contante inning niet kan worden uitgevoerd, </w:t>
      </w:r>
      <w:r w:rsidR="0013764E" w:rsidRPr="00DD4E3A">
        <w:rPr>
          <w:rFonts w:ascii="Arial" w:hAnsi="Arial" w:cs="Arial"/>
          <w:sz w:val="20"/>
          <w:szCs w:val="20"/>
        </w:rPr>
        <w:t xml:space="preserve">wordt </w:t>
      </w:r>
      <w:r w:rsidR="0013764E" w:rsidRPr="007416DE">
        <w:rPr>
          <w:rFonts w:ascii="Arial" w:hAnsi="Arial" w:cs="Arial"/>
          <w:sz w:val="20"/>
          <w:szCs w:val="20"/>
        </w:rPr>
        <w:t xml:space="preserve">de belasting </w:t>
      </w:r>
      <w:bookmarkStart w:id="4" w:name="_Hlk84946662"/>
      <w:r w:rsidR="0013764E" w:rsidRPr="000E1593">
        <w:rPr>
          <w:rFonts w:ascii="Arial" w:hAnsi="Arial" w:cs="Arial"/>
          <w:color w:val="FF0000"/>
          <w:sz w:val="20"/>
          <w:szCs w:val="20"/>
        </w:rPr>
        <w:t xml:space="preserve">ingevorderd door middel van een kohier dat vastgesteld en uitvoerbaar wordt verklaard door het college van burgemeester en schepenen, en ingevorderd door de financieel directeur. De belasting is dan </w:t>
      </w:r>
      <w:proofErr w:type="spellStart"/>
      <w:r w:rsidR="0013764E">
        <w:rPr>
          <w:rFonts w:ascii="Arial" w:hAnsi="Arial" w:cs="Arial"/>
          <w:color w:val="FF0000"/>
          <w:sz w:val="20"/>
          <w:szCs w:val="20"/>
        </w:rPr>
        <w:t>eisbaar</w:t>
      </w:r>
      <w:proofErr w:type="spellEnd"/>
      <w:r w:rsidR="0013764E" w:rsidRPr="000E1593">
        <w:rPr>
          <w:rFonts w:ascii="Arial" w:hAnsi="Arial" w:cs="Arial"/>
          <w:color w:val="FF0000"/>
          <w:sz w:val="20"/>
          <w:szCs w:val="20"/>
        </w:rPr>
        <w:t xml:space="preserve"> binnen de twee maand na de verzending van het aanslagbiljet</w:t>
      </w:r>
      <w:bookmarkEnd w:id="4"/>
      <w:r w:rsidR="0013764E" w:rsidRPr="00DD4E3A">
        <w:rPr>
          <w:rFonts w:ascii="Arial" w:hAnsi="Arial" w:cs="Arial"/>
          <w:sz w:val="20"/>
          <w:szCs w:val="20"/>
        </w:rPr>
        <w:t>;</w:t>
      </w:r>
      <w:r w:rsidR="002647F5">
        <w:rPr>
          <w:rStyle w:val="Voetnootmarkering"/>
          <w:rFonts w:ascii="Arial" w:hAnsi="Arial" w:cs="Arial"/>
          <w:sz w:val="20"/>
          <w:szCs w:val="20"/>
        </w:rPr>
        <w:footnoteReference w:id="3"/>
      </w:r>
    </w:p>
    <w:p w14:paraId="2566FAE8" w14:textId="77777777" w:rsidR="00E10A55" w:rsidRPr="006F38DD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6F38DD">
        <w:rPr>
          <w:rFonts w:ascii="Arial" w:hAnsi="Arial" w:cs="Arial"/>
          <w:b/>
          <w:bCs/>
          <w:sz w:val="20"/>
          <w:szCs w:val="20"/>
        </w:rPr>
        <w:t>Artikel 6</w:t>
      </w:r>
    </w:p>
    <w:p w14:paraId="71DA6502" w14:textId="0C1E81CA" w:rsidR="00E10A55" w:rsidRPr="007972FA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7972FA">
        <w:rPr>
          <w:rFonts w:ascii="Arial" w:hAnsi="Arial" w:cs="Arial"/>
          <w:sz w:val="20"/>
          <w:szCs w:val="20"/>
        </w:rPr>
        <w:t>Zonder afbreuk te doen aan de bepalingen van het decreet van 30 mei 2008, zijn de bepalingen van titel VII, hoofdstukken 1, 3, 4, 6 tot en met 9bis van het Wetboek van de inkomstenbelastingen en artikel 126 tot en met 175 van het uitvoeringsbesluit van dat wetboek van toepassing</w:t>
      </w:r>
      <w:r w:rsidR="007972FA" w:rsidRPr="007972FA">
        <w:rPr>
          <w:rFonts w:ascii="Arial" w:hAnsi="Arial" w:cs="Arial"/>
          <w:color w:val="FF0000"/>
          <w:sz w:val="20"/>
          <w:szCs w:val="20"/>
        </w:rPr>
        <w:t xml:space="preserve"> </w:t>
      </w:r>
      <w:r w:rsidR="007972FA" w:rsidRPr="004C4E12">
        <w:rPr>
          <w:rFonts w:ascii="Arial" w:hAnsi="Arial" w:cs="Arial"/>
          <w:color w:val="FF0000"/>
          <w:sz w:val="20"/>
          <w:szCs w:val="20"/>
        </w:rPr>
        <w:t>op de provincie- en gemeentebelastingen</w:t>
      </w:r>
      <w:bookmarkStart w:id="5" w:name="_Hlk84944771"/>
      <w:r w:rsidR="007972FA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4"/>
      </w:r>
      <w:bookmarkEnd w:id="5"/>
      <w:r w:rsidRPr="007972FA">
        <w:rPr>
          <w:rFonts w:ascii="Arial" w:hAnsi="Arial" w:cs="Arial"/>
          <w:sz w:val="20"/>
          <w:szCs w:val="20"/>
        </w:rPr>
        <w:t>, voor zover ze niet specifiek de belastingen op de inkomsten betreffen;</w:t>
      </w:r>
    </w:p>
    <w:p w14:paraId="61C802B1" w14:textId="77777777" w:rsidR="00E10A55" w:rsidRPr="006F38DD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bookmarkStart w:id="6" w:name="_Hlk84946730"/>
      <w:r w:rsidRPr="006F38DD">
        <w:rPr>
          <w:rFonts w:ascii="Arial" w:hAnsi="Arial" w:cs="Arial"/>
          <w:b/>
          <w:bCs/>
          <w:sz w:val="20"/>
          <w:szCs w:val="20"/>
        </w:rPr>
        <w:t>Artikel 7</w:t>
      </w:r>
    </w:p>
    <w:p w14:paraId="1453A578" w14:textId="33EB0B41" w:rsidR="00E10A55" w:rsidRPr="006F38DD" w:rsidRDefault="00E10A55" w:rsidP="006F38DD">
      <w:pPr>
        <w:spacing w:after="120"/>
        <w:rPr>
          <w:rFonts w:ascii="Arial" w:hAnsi="Arial" w:cs="Arial"/>
          <w:strike/>
          <w:sz w:val="20"/>
          <w:szCs w:val="20"/>
        </w:rPr>
      </w:pPr>
      <w:r w:rsidRPr="006F38DD">
        <w:rPr>
          <w:rFonts w:ascii="Arial" w:hAnsi="Arial" w:cs="Arial"/>
          <w:strike/>
          <w:sz w:val="20"/>
          <w:szCs w:val="20"/>
        </w:rPr>
        <w:t>Deze verordening wordt aan de toezichthoudende overheid toegezonden.</w:t>
      </w:r>
    </w:p>
    <w:p w14:paraId="7F0B185D" w14:textId="51F049BC" w:rsidR="0013764E" w:rsidRDefault="00494254" w:rsidP="0013764E">
      <w:pPr>
        <w:spacing w:after="120"/>
        <w:rPr>
          <w:rFonts w:ascii="Arial" w:hAnsi="Arial" w:cs="Arial"/>
          <w:color w:val="FF0000"/>
          <w:sz w:val="20"/>
          <w:szCs w:val="20"/>
        </w:rPr>
      </w:pPr>
      <w:bookmarkStart w:id="7" w:name="_Hlk84939611"/>
      <w:bookmarkStart w:id="8" w:name="_Hlk84939535"/>
      <w:r w:rsidRPr="00494254">
        <w:rPr>
          <w:rFonts w:ascii="Arial" w:hAnsi="Arial" w:cs="Arial"/>
          <w:color w:val="FF0000"/>
          <w:sz w:val="20"/>
          <w:szCs w:val="20"/>
        </w:rPr>
        <w:t>De belastingplichtige kan bezwaar indienen volgens de modaliteiten voorzien in artikel 9 van het decreet van 30 mei 2008 betreffende de vestiging, de invordering en de geschillenprocedure van provincie- en gemeentebelastingen;</w:t>
      </w:r>
      <w:r w:rsidR="002647F5">
        <w:rPr>
          <w:rStyle w:val="Voetnootmarkering"/>
          <w:rFonts w:ascii="Arial" w:hAnsi="Arial" w:cs="Arial"/>
          <w:color w:val="FF0000"/>
          <w:sz w:val="20"/>
          <w:szCs w:val="20"/>
        </w:rPr>
        <w:footnoteReference w:id="5"/>
      </w:r>
    </w:p>
    <w:p w14:paraId="67B2B399" w14:textId="6AE145D9" w:rsidR="0013764E" w:rsidRDefault="0013764E" w:rsidP="0013764E">
      <w:pPr>
        <w:spacing w:after="12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bCs/>
          <w:color w:val="FF0000"/>
          <w:sz w:val="20"/>
          <w:szCs w:val="20"/>
        </w:rPr>
        <w:t>Artikel 8</w:t>
      </w:r>
    </w:p>
    <w:bookmarkEnd w:id="7"/>
    <w:p w14:paraId="5B1B9AA6" w14:textId="7A0E337B" w:rsidR="006F38DD" w:rsidRPr="00E10A55" w:rsidRDefault="006F38DD" w:rsidP="006F38DD">
      <w:pPr>
        <w:spacing w:after="120"/>
        <w:rPr>
          <w:rFonts w:ascii="Arial" w:hAnsi="Arial" w:cs="Arial"/>
          <w:sz w:val="20"/>
          <w:szCs w:val="20"/>
        </w:rPr>
      </w:pPr>
      <w:r w:rsidRPr="00092651">
        <w:rPr>
          <w:rFonts w:ascii="Arial" w:hAnsi="Arial" w:cs="Arial"/>
          <w:color w:val="FF0000"/>
          <w:sz w:val="20"/>
          <w:szCs w:val="20"/>
        </w:rPr>
        <w:lastRenderedPageBreak/>
        <w:t xml:space="preserve">Dit besluit wordt </w:t>
      </w:r>
      <w:r w:rsidRPr="002247FB">
        <w:rPr>
          <w:rFonts w:ascii="Arial" w:hAnsi="Arial" w:cs="Arial"/>
          <w:color w:val="FF0000"/>
          <w:sz w:val="20"/>
          <w:szCs w:val="20"/>
        </w:rPr>
        <w:t xml:space="preserve">overeenkomstig artikel 286 van het decreet </w:t>
      </w:r>
      <w:r>
        <w:rPr>
          <w:rFonts w:ascii="Arial" w:hAnsi="Arial" w:cs="Arial"/>
          <w:color w:val="FF0000"/>
          <w:sz w:val="20"/>
          <w:szCs w:val="20"/>
        </w:rPr>
        <w:t xml:space="preserve">over het </w:t>
      </w:r>
      <w:r w:rsidRPr="002247FB">
        <w:rPr>
          <w:rFonts w:ascii="Arial" w:hAnsi="Arial" w:cs="Arial"/>
          <w:color w:val="FF0000"/>
          <w:sz w:val="20"/>
          <w:szCs w:val="20"/>
        </w:rPr>
        <w:t>lokaal bestuur afgekondigd en bekendgemaakt</w:t>
      </w:r>
      <w:r>
        <w:rPr>
          <w:rFonts w:ascii="Arial" w:hAnsi="Arial" w:cs="Arial"/>
          <w:color w:val="FF0000"/>
          <w:sz w:val="20"/>
          <w:szCs w:val="20"/>
        </w:rPr>
        <w:t>.</w:t>
      </w:r>
      <w:bookmarkEnd w:id="6"/>
      <w:bookmarkEnd w:id="8"/>
    </w:p>
    <w:sectPr w:rsidR="006F38DD" w:rsidRPr="00E10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7D4FC" w14:textId="77777777" w:rsidR="005B7340" w:rsidRDefault="005B7340" w:rsidP="009A0290">
      <w:pPr>
        <w:spacing w:after="0" w:line="240" w:lineRule="auto"/>
      </w:pPr>
      <w:r>
        <w:separator/>
      </w:r>
    </w:p>
  </w:endnote>
  <w:endnote w:type="continuationSeparator" w:id="0">
    <w:p w14:paraId="5DB6564C" w14:textId="77777777" w:rsidR="005B7340" w:rsidRDefault="005B7340" w:rsidP="009A0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002EB" w14:textId="77777777" w:rsidR="005B7340" w:rsidRDefault="005B7340" w:rsidP="009A0290">
      <w:pPr>
        <w:spacing w:after="0" w:line="240" w:lineRule="auto"/>
      </w:pPr>
      <w:r>
        <w:separator/>
      </w:r>
    </w:p>
  </w:footnote>
  <w:footnote w:type="continuationSeparator" w:id="0">
    <w:p w14:paraId="12115A78" w14:textId="77777777" w:rsidR="005B7340" w:rsidRDefault="005B7340" w:rsidP="009A0290">
      <w:pPr>
        <w:spacing w:after="0" w:line="240" w:lineRule="auto"/>
      </w:pPr>
      <w:r>
        <w:continuationSeparator/>
      </w:r>
    </w:p>
  </w:footnote>
  <w:footnote w:id="1">
    <w:p w14:paraId="611F895F" w14:textId="64AF349E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bookmarkStart w:id="0" w:name="_Hlk86302400"/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  <w:bookmarkEnd w:id="0"/>
    </w:p>
  </w:footnote>
  <w:footnote w:id="2">
    <w:p w14:paraId="6CFDFCD9" w14:textId="79E39173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3">
    <w:p w14:paraId="4C33A1D9" w14:textId="0157AF14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4">
    <w:p w14:paraId="6E4023D1" w14:textId="1D847950" w:rsidR="007972FA" w:rsidRPr="002647F5" w:rsidRDefault="007972FA" w:rsidP="007972FA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5">
    <w:p w14:paraId="33B248EE" w14:textId="7E0E953F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374C1"/>
    <w:multiLevelType w:val="hybridMultilevel"/>
    <w:tmpl w:val="DC9E45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E4"/>
    <w:rsid w:val="0013764E"/>
    <w:rsid w:val="00200EE4"/>
    <w:rsid w:val="002647F5"/>
    <w:rsid w:val="00467F33"/>
    <w:rsid w:val="00494254"/>
    <w:rsid w:val="004C4E12"/>
    <w:rsid w:val="005B7340"/>
    <w:rsid w:val="006F38DD"/>
    <w:rsid w:val="00705688"/>
    <w:rsid w:val="007972FA"/>
    <w:rsid w:val="009710FC"/>
    <w:rsid w:val="009924C2"/>
    <w:rsid w:val="00992930"/>
    <w:rsid w:val="009A0290"/>
    <w:rsid w:val="00AE20DA"/>
    <w:rsid w:val="00B45216"/>
    <w:rsid w:val="00D345AD"/>
    <w:rsid w:val="00D445B0"/>
    <w:rsid w:val="00E10A55"/>
    <w:rsid w:val="00E75BB6"/>
    <w:rsid w:val="00E84CC4"/>
    <w:rsid w:val="00EC5833"/>
    <w:rsid w:val="00F0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E0B38"/>
  <w15:chartTrackingRefBased/>
  <w15:docId w15:val="{B0622A40-843C-4060-9E68-6E54AF9AF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F38DD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A0290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A0290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A0290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9A0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0290"/>
  </w:style>
  <w:style w:type="paragraph" w:styleId="Voettekst">
    <w:name w:val="footer"/>
    <w:basedOn w:val="Standaard"/>
    <w:link w:val="VoettekstChar"/>
    <w:uiPriority w:val="99"/>
    <w:unhideWhenUsed/>
    <w:rsid w:val="009A0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0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CF62B-4304-4D8D-8295-7D0D8209D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423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Biesemans</dc:creator>
  <cp:keywords/>
  <dc:description/>
  <cp:lastModifiedBy>Bart Biesemans</cp:lastModifiedBy>
  <cp:revision>8</cp:revision>
  <dcterms:created xsi:type="dcterms:W3CDTF">2021-10-28T11:33:00Z</dcterms:created>
  <dcterms:modified xsi:type="dcterms:W3CDTF">2021-12-03T10:44:00Z</dcterms:modified>
</cp:coreProperties>
</file>